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3DCE55FB" w:rsidR="00070A71" w:rsidRPr="00292C2C" w:rsidRDefault="00024EF3"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June 8</w:t>
      </w:r>
      <w:r w:rsidR="00E11600">
        <w:rPr>
          <w:rFonts w:ascii="Times New Roman" w:eastAsia="Calibri" w:hAnsi="Times New Roman" w:cs="Times New Roman"/>
          <w:sz w:val="36"/>
          <w:szCs w:val="36"/>
        </w:rPr>
        <w:t>, 20</w:t>
      </w:r>
      <w:r>
        <w:rPr>
          <w:rFonts w:ascii="Times New Roman" w:eastAsia="Calibri" w:hAnsi="Times New Roman" w:cs="Times New Roman"/>
          <w:sz w:val="36"/>
          <w:szCs w:val="36"/>
        </w:rPr>
        <w:t>22</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5AA42A1" w:rsidR="00070A71" w:rsidRPr="00292C2C" w:rsidRDefault="00024E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7:31</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3E4BB64"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 xml:space="preserve">Jason Dorian,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236907C8"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024EF3">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6026403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024EF3">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6DC82F59"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D75F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622A4F">
        <w:rPr>
          <w:rFonts w:ascii="Times New Roman" w:eastAsia="Calibri" w:hAnsi="Times New Roman" w:cs="Times New Roman"/>
          <w:sz w:val="24"/>
          <w:szCs w:val="24"/>
        </w:rPr>
        <w:t>Dorian,</w:t>
      </w:r>
      <w:r w:rsidR="00070A71" w:rsidRPr="00292C2C">
        <w:rPr>
          <w:rFonts w:ascii="Times New Roman" w:eastAsia="Calibri" w:hAnsi="Times New Roman" w:cs="Times New Roman"/>
          <w:sz w:val="24"/>
          <w:szCs w:val="24"/>
        </w:rPr>
        <w:t xml:space="preserve"> to forgo the reading of the minutes for the </w:t>
      </w:r>
      <w:r w:rsidR="00024EF3">
        <w:rPr>
          <w:rFonts w:ascii="Times New Roman" w:eastAsia="Calibri" w:hAnsi="Times New Roman" w:cs="Times New Roman"/>
          <w:sz w:val="24"/>
          <w:szCs w:val="24"/>
        </w:rPr>
        <w:t>May 11, 2022</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36475A59" w:rsidR="00622A4F" w:rsidRDefault="003B19E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024EF3">
        <w:rPr>
          <w:rFonts w:ascii="Times New Roman" w:eastAsia="Calibri" w:hAnsi="Times New Roman" w:cs="Times New Roman"/>
          <w:sz w:val="24"/>
          <w:szCs w:val="24"/>
        </w:rPr>
        <w:t>Dorian</w:t>
      </w:r>
      <w:r w:rsidR="002F14C7">
        <w:rPr>
          <w:rFonts w:ascii="Times New Roman" w:eastAsia="Calibri" w:hAnsi="Times New Roman" w:cs="Times New Roman"/>
          <w:sz w:val="24"/>
          <w:szCs w:val="24"/>
        </w:rPr>
        <w:t xml:space="preserve"> to accept </w:t>
      </w:r>
      <w:r>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8E3A19">
        <w:rPr>
          <w:rFonts w:ascii="Times New Roman" w:eastAsia="Calibri" w:hAnsi="Times New Roman" w:cs="Times New Roman"/>
          <w:sz w:val="24"/>
          <w:szCs w:val="24"/>
        </w:rPr>
        <w:t>June</w:t>
      </w:r>
      <w:r w:rsidR="00024EF3">
        <w:rPr>
          <w:rFonts w:ascii="Times New Roman" w:eastAsia="Calibri" w:hAnsi="Times New Roman" w:cs="Times New Roman"/>
          <w:sz w:val="24"/>
          <w:szCs w:val="24"/>
        </w:rPr>
        <w:t xml:space="preserve"> 7</w:t>
      </w:r>
      <w:r w:rsidR="0095507A">
        <w:rPr>
          <w:rFonts w:ascii="Times New Roman" w:eastAsia="Calibri" w:hAnsi="Times New Roman" w:cs="Times New Roman"/>
          <w:sz w:val="24"/>
          <w:szCs w:val="24"/>
        </w:rPr>
        <w:t>, 20</w:t>
      </w:r>
      <w:r w:rsidR="00024EF3">
        <w:rPr>
          <w:rFonts w:ascii="Times New Roman" w:eastAsia="Calibri" w:hAnsi="Times New Roman" w:cs="Times New Roman"/>
          <w:sz w:val="24"/>
          <w:szCs w:val="24"/>
        </w:rPr>
        <w:t>22</w:t>
      </w:r>
      <w:r w:rsidR="00070A71" w:rsidRPr="00292C2C">
        <w:rPr>
          <w:rFonts w:ascii="Times New Roman" w:eastAsia="Calibri" w:hAnsi="Times New Roman" w:cs="Times New Roman"/>
          <w:sz w:val="24"/>
          <w:szCs w:val="24"/>
        </w:rPr>
        <w:t xml:space="preserve"> Fire Board Meeting</w:t>
      </w:r>
      <w:r>
        <w:rPr>
          <w:rFonts w:ascii="Times New Roman" w:eastAsia="Calibri" w:hAnsi="Times New Roman" w:cs="Times New Roman"/>
          <w:sz w:val="24"/>
          <w:szCs w:val="24"/>
        </w:rPr>
        <w:t xml:space="preserve"> as read by Supervisor Heath</w:t>
      </w:r>
      <w:r w:rsidR="00024EF3">
        <w:rPr>
          <w:rFonts w:ascii="Times New Roman" w:eastAsia="Calibri" w:hAnsi="Times New Roman" w:cs="Times New Roman"/>
          <w:sz w:val="24"/>
          <w:szCs w:val="24"/>
        </w:rPr>
        <w:t>, with the removal of Ron Geisman as being in attendance.</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C4FA00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w:t>
      </w:r>
      <w:r w:rsidR="0045464F">
        <w:rPr>
          <w:rFonts w:ascii="Times New Roman" w:eastAsia="Calibri" w:hAnsi="Times New Roman" w:cs="Times New Roman"/>
          <w:sz w:val="24"/>
          <w:szCs w:val="24"/>
        </w:rPr>
        <w:t xml:space="preserve"> and trainings.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41E83B05"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3C4171E" w:rsidR="00070A71" w:rsidRPr="0045464F" w:rsidRDefault="00652E57" w:rsidP="00070A71">
      <w:pPr>
        <w:spacing w:after="0" w:line="240" w:lineRule="auto"/>
        <w:rPr>
          <w:rFonts w:ascii="Times New Roman" w:eastAsia="Calibri" w:hAnsi="Times New Roman" w:cs="Times New Roman"/>
          <w:sz w:val="24"/>
          <w:szCs w:val="24"/>
        </w:rPr>
      </w:pPr>
      <w:proofErr w:type="gramStart"/>
      <w:r w:rsidRPr="0045464F">
        <w:rPr>
          <w:rFonts w:ascii="Times New Roman" w:eastAsia="Calibri" w:hAnsi="Times New Roman" w:cs="Times New Roman"/>
          <w:sz w:val="24"/>
          <w:szCs w:val="24"/>
        </w:rPr>
        <w:t xml:space="preserve">Motion by </w:t>
      </w:r>
      <w:r w:rsidR="00024EF3">
        <w:rPr>
          <w:rFonts w:ascii="Times New Roman" w:eastAsia="Calibri" w:hAnsi="Times New Roman" w:cs="Times New Roman"/>
          <w:sz w:val="24"/>
          <w:szCs w:val="24"/>
        </w:rPr>
        <w:t>Dorian</w:t>
      </w:r>
      <w:r w:rsidRPr="0045464F">
        <w:rPr>
          <w:rFonts w:ascii="Times New Roman" w:eastAsia="Calibri" w:hAnsi="Times New Roman" w:cs="Times New Roman"/>
          <w:sz w:val="24"/>
          <w:szCs w:val="24"/>
        </w:rPr>
        <w:t xml:space="preserve">, support by </w:t>
      </w:r>
      <w:r w:rsidR="00024EF3">
        <w:rPr>
          <w:rFonts w:ascii="Times New Roman" w:eastAsia="Calibri" w:hAnsi="Times New Roman" w:cs="Times New Roman"/>
          <w:sz w:val="24"/>
          <w:szCs w:val="24"/>
        </w:rPr>
        <w:t>Keller</w:t>
      </w:r>
      <w:r w:rsidR="00070A71" w:rsidRPr="0045464F">
        <w:rPr>
          <w:rFonts w:ascii="Times New Roman" w:eastAsia="Calibri" w:hAnsi="Times New Roman" w:cs="Times New Roman"/>
          <w:sz w:val="24"/>
          <w:szCs w:val="24"/>
        </w:rPr>
        <w:t>, to approve the General Fund, Post-Audit, Round/Farwell, and Fire Department bills as presented for payment</w:t>
      </w:r>
      <w:r w:rsidR="00024EF3">
        <w:rPr>
          <w:rFonts w:ascii="Times New Roman" w:eastAsia="Calibri" w:hAnsi="Times New Roman" w:cs="Times New Roman"/>
          <w:sz w:val="24"/>
          <w:szCs w:val="24"/>
        </w:rPr>
        <w:t>.</w:t>
      </w:r>
      <w:proofErr w:type="gramEnd"/>
    </w:p>
    <w:p w14:paraId="306D5609" w14:textId="2C22DCB9" w:rsidR="003B19E8"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Roll Call: </w:t>
      </w:r>
      <w:r w:rsidR="0045464F" w:rsidRPr="0045464F">
        <w:rPr>
          <w:rFonts w:ascii="Times New Roman" w:eastAsia="Calibri" w:hAnsi="Times New Roman" w:cs="Times New Roman"/>
          <w:sz w:val="24"/>
          <w:szCs w:val="24"/>
        </w:rPr>
        <w:t>Dorian, yes; Eva</w:t>
      </w:r>
      <w:r w:rsidR="00024EF3">
        <w:rPr>
          <w:rFonts w:ascii="Times New Roman" w:eastAsia="Calibri" w:hAnsi="Times New Roman" w:cs="Times New Roman"/>
          <w:sz w:val="24"/>
          <w:szCs w:val="24"/>
        </w:rPr>
        <w:t>ns, yes; J. Heath, yes; Keller, yes; R. Heath</w:t>
      </w:r>
      <w:r w:rsidR="0045464F" w:rsidRPr="0045464F">
        <w:rPr>
          <w:rFonts w:ascii="Times New Roman" w:eastAsia="Calibri" w:hAnsi="Times New Roman" w:cs="Times New Roman"/>
          <w:sz w:val="24"/>
          <w:szCs w:val="24"/>
        </w:rPr>
        <w:t xml:space="preserve">, yes.  </w:t>
      </w:r>
      <w:proofErr w:type="gramStart"/>
      <w:r w:rsidR="0045464F" w:rsidRPr="0045464F">
        <w:rPr>
          <w:rFonts w:ascii="Times New Roman" w:eastAsia="Calibri" w:hAnsi="Times New Roman" w:cs="Times New Roman"/>
          <w:sz w:val="24"/>
          <w:szCs w:val="24"/>
        </w:rPr>
        <w:t>Ayes all.</w:t>
      </w:r>
      <w:proofErr w:type="gramEnd"/>
      <w:r w:rsidR="0045464F" w:rsidRPr="0045464F">
        <w:rPr>
          <w:rFonts w:ascii="Times New Roman" w:eastAsia="Calibri" w:hAnsi="Times New Roman" w:cs="Times New Roman"/>
          <w:sz w:val="24"/>
          <w:szCs w:val="24"/>
        </w:rPr>
        <w:t xml:space="preserve">  Motion passed.</w:t>
      </w:r>
    </w:p>
    <w:p w14:paraId="6D8A5921" w14:textId="77777777" w:rsidR="003B19E8" w:rsidRPr="0045464F" w:rsidRDefault="003B19E8" w:rsidP="00070A71">
      <w:pPr>
        <w:spacing w:after="0" w:line="240" w:lineRule="auto"/>
        <w:rPr>
          <w:rFonts w:ascii="Times New Roman" w:eastAsia="Calibri" w:hAnsi="Times New Roman" w:cs="Times New Roman"/>
          <w:sz w:val="24"/>
          <w:szCs w:val="24"/>
        </w:rPr>
      </w:pPr>
    </w:p>
    <w:p w14:paraId="6F8A3A3A" w14:textId="77777777" w:rsidR="00070A71" w:rsidRPr="0045464F" w:rsidRDefault="00070A71"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New Business:  </w:t>
      </w:r>
    </w:p>
    <w:p w14:paraId="114D50DB" w14:textId="77777777" w:rsidR="0045464F" w:rsidRDefault="0045464F" w:rsidP="002E0657">
      <w:pPr>
        <w:spacing w:after="0" w:line="240" w:lineRule="auto"/>
        <w:rPr>
          <w:rFonts w:ascii="Times New Roman" w:eastAsia="Calibri" w:hAnsi="Times New Roman" w:cs="Times New Roman"/>
          <w:sz w:val="24"/>
          <w:szCs w:val="24"/>
        </w:rPr>
      </w:pPr>
    </w:p>
    <w:p w14:paraId="5E238C1E" w14:textId="6F9BDC94" w:rsidR="0045464F" w:rsidRDefault="0045464F"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Keller, support by Dorian to approve Hanover Township paying for the </w:t>
      </w:r>
      <w:r w:rsidR="00F61876">
        <w:rPr>
          <w:rFonts w:ascii="Times New Roman" w:eastAsia="Calibri" w:hAnsi="Times New Roman" w:cs="Times New Roman"/>
          <w:sz w:val="24"/>
          <w:szCs w:val="24"/>
        </w:rPr>
        <w:t>Port-a-Johns for the Hanover-Horton 4</w:t>
      </w:r>
      <w:r w:rsidR="00F61876" w:rsidRPr="00F61876">
        <w:rPr>
          <w:rFonts w:ascii="Times New Roman" w:eastAsia="Calibri" w:hAnsi="Times New Roman" w:cs="Times New Roman"/>
          <w:sz w:val="24"/>
          <w:szCs w:val="24"/>
          <w:vertAlign w:val="superscript"/>
        </w:rPr>
        <w:t>th</w:t>
      </w:r>
      <w:r w:rsidR="00F61876">
        <w:rPr>
          <w:rFonts w:ascii="Times New Roman" w:eastAsia="Calibri" w:hAnsi="Times New Roman" w:cs="Times New Roman"/>
          <w:sz w:val="24"/>
          <w:szCs w:val="24"/>
        </w:rPr>
        <w:t xml:space="preserve"> of July Celebration.</w:t>
      </w:r>
    </w:p>
    <w:p w14:paraId="5CDC06D1" w14:textId="63C869C6" w:rsidR="00F61876" w:rsidRDefault="00024EF3"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Dorian, yes; Evans, yes; Keller, yes; J. Heath, yes; R</w:t>
      </w:r>
      <w:r w:rsidR="00F61876">
        <w:rPr>
          <w:rFonts w:ascii="Times New Roman" w:eastAsia="Calibri" w:hAnsi="Times New Roman" w:cs="Times New Roman"/>
          <w:sz w:val="24"/>
          <w:szCs w:val="24"/>
        </w:rPr>
        <w:t xml:space="preserve">. Heath, yes.  </w:t>
      </w:r>
      <w:proofErr w:type="gramStart"/>
      <w:r w:rsidR="00F61876">
        <w:rPr>
          <w:rFonts w:ascii="Times New Roman" w:eastAsia="Calibri" w:hAnsi="Times New Roman" w:cs="Times New Roman"/>
          <w:sz w:val="24"/>
          <w:szCs w:val="24"/>
        </w:rPr>
        <w:t>Ayes all.</w:t>
      </w:r>
      <w:proofErr w:type="gramEnd"/>
      <w:r w:rsidR="00F61876">
        <w:rPr>
          <w:rFonts w:ascii="Times New Roman" w:eastAsia="Calibri" w:hAnsi="Times New Roman" w:cs="Times New Roman"/>
          <w:sz w:val="24"/>
          <w:szCs w:val="24"/>
        </w:rPr>
        <w:t xml:space="preserve">  Motion passed.</w:t>
      </w:r>
    </w:p>
    <w:p w14:paraId="3BB8F6D4" w14:textId="77777777" w:rsidR="00F61876" w:rsidRDefault="00F61876" w:rsidP="002E0657">
      <w:pPr>
        <w:spacing w:after="0" w:line="240" w:lineRule="auto"/>
        <w:rPr>
          <w:rFonts w:ascii="Times New Roman" w:eastAsia="Calibri" w:hAnsi="Times New Roman" w:cs="Times New Roman"/>
          <w:sz w:val="24"/>
          <w:szCs w:val="24"/>
        </w:rPr>
      </w:pPr>
    </w:p>
    <w:p w14:paraId="13BCE59B" w14:textId="257C031A"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4</w:t>
      </w:r>
      <w:r w:rsidRPr="00F6187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July fireworks in Hanover Township by Ace Pyro, LLC. </w:t>
      </w:r>
    </w:p>
    <w:p w14:paraId="62D0071F" w14:textId="6329AD86"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J. Heath, yes; Keller,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648D53E" w14:textId="77777777" w:rsidR="00F61876" w:rsidRDefault="00F61876" w:rsidP="002E0657">
      <w:pPr>
        <w:spacing w:after="0" w:line="240" w:lineRule="auto"/>
        <w:rPr>
          <w:rFonts w:ascii="Times New Roman" w:eastAsia="Calibri" w:hAnsi="Times New Roman" w:cs="Times New Roman"/>
          <w:sz w:val="24"/>
          <w:szCs w:val="24"/>
        </w:rPr>
      </w:pPr>
    </w:p>
    <w:p w14:paraId="66FF9E0A" w14:textId="3C8F5F5F" w:rsidR="009A396F" w:rsidRDefault="002426E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Fire Chief Johnston has requested to purchase a new well and new appliances for Station 1.  This was tabled until the July meeting.</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5464F">
        <w:rPr>
          <w:rFonts w:ascii="Times New Roman" w:eastAsia="Calibri" w:hAnsi="Times New Roman" w:cs="Times New Roman"/>
          <w:sz w:val="24"/>
          <w:szCs w:val="24"/>
        </w:rPr>
        <w:t xml:space="preserve"> </w:t>
      </w:r>
    </w:p>
    <w:p w14:paraId="6478829D" w14:textId="77777777" w:rsidR="009A396F" w:rsidRDefault="009A396F" w:rsidP="00070A71">
      <w:pPr>
        <w:spacing w:after="0" w:line="240" w:lineRule="auto"/>
        <w:rPr>
          <w:rFonts w:ascii="Times New Roman" w:eastAsia="Calibri" w:hAnsi="Times New Roman" w:cs="Times New Roman"/>
          <w:sz w:val="24"/>
          <w:szCs w:val="24"/>
        </w:rPr>
      </w:pPr>
    </w:p>
    <w:p w14:paraId="7E37BBFD" w14:textId="58BB6964" w:rsidR="009A396F" w:rsidRDefault="00E45D1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approve the quote from the Jackson County Department of Transportation in the amount of $135,721.12 for Folks Road (Moscow to </w:t>
      </w:r>
      <w:proofErr w:type="spellStart"/>
      <w:r>
        <w:rPr>
          <w:rFonts w:ascii="Times New Roman" w:eastAsia="Calibri" w:hAnsi="Times New Roman" w:cs="Times New Roman"/>
          <w:sz w:val="24"/>
          <w:szCs w:val="24"/>
        </w:rPr>
        <w:t>Rountree</w:t>
      </w:r>
      <w:proofErr w:type="spellEnd"/>
      <w:r>
        <w:rPr>
          <w:rFonts w:ascii="Times New Roman" w:eastAsia="Calibri" w:hAnsi="Times New Roman" w:cs="Times New Roman"/>
          <w:sz w:val="24"/>
          <w:szCs w:val="24"/>
        </w:rPr>
        <w:t>).</w:t>
      </w:r>
    </w:p>
    <w:p w14:paraId="77D28033" w14:textId="2EEF88A6" w:rsidR="00A448BD" w:rsidRDefault="00A448B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J. Heath, yes; K</w:t>
      </w:r>
      <w:r w:rsidR="00E45D16">
        <w:rPr>
          <w:rFonts w:ascii="Times New Roman" w:eastAsia="Calibri" w:hAnsi="Times New Roman" w:cs="Times New Roman"/>
          <w:sz w:val="24"/>
          <w:szCs w:val="24"/>
        </w:rPr>
        <w:t>eller, yes; R. Heath, yes; Dorian, yes; Evans</w:t>
      </w:r>
      <w:r>
        <w:rPr>
          <w:rFonts w:ascii="Times New Roman" w:eastAsia="Calibri" w:hAnsi="Times New Roman" w:cs="Times New Roman"/>
          <w:sz w:val="24"/>
          <w:szCs w:val="24"/>
        </w:rPr>
        <w:t xml:space="preserve">,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6BBB99B" w14:textId="77777777" w:rsidR="0013558D" w:rsidRDefault="0013558D" w:rsidP="00070A71">
      <w:pPr>
        <w:spacing w:after="0" w:line="240" w:lineRule="auto"/>
        <w:rPr>
          <w:rFonts w:ascii="Times New Roman" w:eastAsia="Calibri" w:hAnsi="Times New Roman" w:cs="Times New Roman"/>
          <w:sz w:val="24"/>
          <w:szCs w:val="24"/>
        </w:rPr>
      </w:pPr>
    </w:p>
    <w:p w14:paraId="0ACC269D" w14:textId="2E8328FE" w:rsidR="0013558D" w:rsidRDefault="0013558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Evans to release the Draft Master Plan for public comment.</w:t>
      </w:r>
    </w:p>
    <w:p w14:paraId="3594F4E1" w14:textId="5DC4AD3E" w:rsidR="0013558D" w:rsidRDefault="0013558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Keller,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19B1653" w14:textId="77777777" w:rsidR="00070A71" w:rsidRDefault="00070A71" w:rsidP="00070A71">
      <w:pPr>
        <w:spacing w:after="0" w:line="240" w:lineRule="auto"/>
        <w:rPr>
          <w:rFonts w:ascii="Times New Roman" w:eastAsia="Calibri" w:hAnsi="Times New Roman" w:cs="Times New Roman"/>
          <w:sz w:val="24"/>
          <w:szCs w:val="24"/>
        </w:rPr>
      </w:pPr>
    </w:p>
    <w:p w14:paraId="16577E79" w14:textId="77777777" w:rsidR="0013558D" w:rsidRPr="0013558D" w:rsidRDefault="0013558D" w:rsidP="0013558D">
      <w:pPr>
        <w:spacing w:after="0" w:line="240" w:lineRule="auto"/>
        <w:jc w:val="center"/>
        <w:rPr>
          <w:rFonts w:asciiTheme="majorHAnsi" w:hAnsiTheme="majorHAnsi"/>
          <w:b/>
          <w:i/>
          <w:color w:val="C4BC96" w:themeColor="background2" w:themeShade="BF"/>
          <w:sz w:val="32"/>
          <w:szCs w:val="32"/>
          <w14:shadow w14:blurRad="50800" w14:dist="38100" w14:dir="2700000" w14:sx="100000" w14:sy="100000" w14:kx="0" w14:ky="0" w14:algn="tl">
            <w14:srgbClr w14:val="000000">
              <w14:alpha w14:val="60000"/>
            </w14:srgbClr>
          </w14:shadow>
        </w:rPr>
      </w:pPr>
      <w:r w:rsidRPr="0013558D">
        <w:rPr>
          <w:rFonts w:asciiTheme="majorHAnsi" w:hAnsiTheme="majorHAnsi"/>
          <w:b/>
          <w:color w:val="C4BC96" w:themeColor="background2" w:themeShade="BF"/>
          <w:sz w:val="32"/>
          <w:szCs w:val="32"/>
          <w14:shadow w14:blurRad="50800" w14:dist="38100" w14:dir="2700000" w14:sx="100000" w14:sy="100000" w14:kx="0" w14:ky="0" w14:algn="tl">
            <w14:srgbClr w14:val="000000">
              <w14:alpha w14:val="60000"/>
            </w14:srgbClr>
          </w14:shadow>
        </w:rPr>
        <w:t>Release Resolution of the Draft 2022 Edition</w:t>
      </w:r>
      <w:r w:rsidRPr="0013558D">
        <w:rPr>
          <w:rFonts w:asciiTheme="majorHAnsi" w:hAnsiTheme="majorHAnsi"/>
          <w:b/>
          <w:color w:val="C4BC96" w:themeColor="background2" w:themeShade="BF"/>
          <w:sz w:val="32"/>
          <w:szCs w:val="32"/>
          <w14:shadow w14:blurRad="50800" w14:dist="38100" w14:dir="2700000" w14:sx="100000" w14:sy="100000" w14:kx="0" w14:ky="0" w14:algn="tl">
            <w14:srgbClr w14:val="000000">
              <w14:alpha w14:val="60000"/>
            </w14:srgbClr>
          </w14:shadow>
        </w:rPr>
        <w:br/>
        <w:t>of the</w:t>
      </w:r>
      <w:r w:rsidRPr="0013558D">
        <w:rPr>
          <w:rFonts w:asciiTheme="majorHAnsi" w:hAnsiTheme="majorHAnsi"/>
          <w:b/>
          <w:i/>
          <w:color w:val="C4BC96" w:themeColor="background2" w:themeShade="BF"/>
          <w:sz w:val="32"/>
          <w:szCs w:val="32"/>
          <w14:shadow w14:blurRad="50800" w14:dist="38100" w14:dir="2700000" w14:sx="100000" w14:sy="100000" w14:kx="0" w14:ky="0" w14:algn="tl">
            <w14:srgbClr w14:val="000000">
              <w14:alpha w14:val="60000"/>
            </w14:srgbClr>
          </w14:shadow>
        </w:rPr>
        <w:t xml:space="preserve"> Hanover Township Master Plan</w:t>
      </w:r>
    </w:p>
    <w:p w14:paraId="359BB44F" w14:textId="77777777" w:rsidR="0013558D" w:rsidRPr="0013558D" w:rsidRDefault="0013558D" w:rsidP="0013558D">
      <w:pPr>
        <w:spacing w:after="0" w:line="240" w:lineRule="auto"/>
        <w:jc w:val="center"/>
        <w:rPr>
          <w:rFonts w:eastAsia="Times New Roman" w:cs="Arial"/>
        </w:rPr>
      </w:pPr>
    </w:p>
    <w:p w14:paraId="31611810"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Planning Commission of Hanover Township has an adopted Master Plan as a guide for development within the Township as required by Sec. 31 of the Michigan Planning Enabling Act, and</w:t>
      </w:r>
    </w:p>
    <w:p w14:paraId="74E4DDB9"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Planning Commission completed the required five-year review of the Master Plan and determined that it needed to be updated in accordance with Sec. 35 of the Michigan Planning Enabling Act, and</w:t>
      </w:r>
    </w:p>
    <w:p w14:paraId="0B1B0017"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Planning Commission completed the needed updates and submitted the draft Master Plan to the Township Board for review and comment in accordance with Sec. 41 of the Michigan Planning Enabling Act, and</w:t>
      </w:r>
    </w:p>
    <w:p w14:paraId="25DF2BD4"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Township Board must approve the release of the draft Master Plan to those governments and agencies which received the Notice of Intent to update the Master Plan, in accordance with Sec. 41 of the Michigan Planning Enabling Act, and</w:t>
      </w:r>
    </w:p>
    <w:p w14:paraId="7DA123B4"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Planning Commission also requests release of the draft Master Plan to the general public for its review and comment, and</w:t>
      </w:r>
    </w:p>
    <w:p w14:paraId="29E3995E" w14:textId="77777777" w:rsidR="0013558D" w:rsidRPr="0013558D" w:rsidRDefault="0013558D" w:rsidP="0013558D">
      <w:pPr>
        <w:spacing w:after="80" w:line="240" w:lineRule="auto"/>
        <w:rPr>
          <w:rFonts w:ascii="Calibri" w:eastAsia="Times New Roman" w:hAnsi="Calibri" w:cs="Arial"/>
        </w:rPr>
      </w:pPr>
      <w:r w:rsidRPr="0013558D">
        <w:rPr>
          <w:rFonts w:ascii="Calibri" w:eastAsia="Times New Roman" w:hAnsi="Calibri" w:cs="Arial"/>
          <w:b/>
          <w:smallCaps/>
        </w:rPr>
        <w:t>Whereas</w:t>
      </w:r>
      <w:r w:rsidRPr="0013558D">
        <w:rPr>
          <w:rFonts w:ascii="Calibri" w:eastAsia="Times New Roman" w:hAnsi="Calibri" w:cs="Arial"/>
        </w:rPr>
        <w:t>, the Township Board may reserve its right to adopt the Master Plan in accordance with Sec. 43 of the Michigan Planning Enabling Act.</w:t>
      </w:r>
    </w:p>
    <w:p w14:paraId="1B7F710F" w14:textId="77777777" w:rsidR="0013558D" w:rsidRPr="0013558D" w:rsidRDefault="0013558D" w:rsidP="0013558D">
      <w:pPr>
        <w:spacing w:after="180" w:line="240" w:lineRule="auto"/>
        <w:rPr>
          <w:rFonts w:ascii="Calibri" w:eastAsia="Times New Roman" w:hAnsi="Calibri" w:cs="Arial"/>
        </w:rPr>
      </w:pPr>
      <w:r w:rsidRPr="0013558D">
        <w:rPr>
          <w:rFonts w:ascii="Calibri" w:eastAsia="Times New Roman" w:hAnsi="Calibri" w:cs="Arial"/>
          <w:b/>
          <w:smallCaps/>
        </w:rPr>
        <w:t>Now, therefore be it resolved,</w:t>
      </w:r>
      <w:r w:rsidRPr="0013558D">
        <w:rPr>
          <w:rFonts w:ascii="Calibri" w:eastAsia="Times New Roman" w:hAnsi="Calibri" w:cs="Arial"/>
        </w:rPr>
        <w:t xml:space="preserve"> that the Township Board hereby approves the release of the draft Master Plan for review and comment and directs the Planning Commission to submit the draft plan to those governments and agencies which received the Notice of Intent to update the Master Plan, and</w:t>
      </w:r>
    </w:p>
    <w:p w14:paraId="032111FD" w14:textId="77777777" w:rsidR="0013558D" w:rsidRPr="0013558D" w:rsidRDefault="0013558D" w:rsidP="0013558D">
      <w:pPr>
        <w:spacing w:after="320" w:line="240" w:lineRule="auto"/>
        <w:rPr>
          <w:rFonts w:ascii="Calibri" w:eastAsia="Times New Roman" w:hAnsi="Calibri" w:cs="Arial"/>
        </w:rPr>
      </w:pPr>
      <w:r w:rsidRPr="0013558D">
        <w:rPr>
          <w:rFonts w:ascii="Calibri" w:eastAsia="Times New Roman" w:hAnsi="Calibri" w:cs="Arial"/>
          <w:b/>
          <w:smallCaps/>
        </w:rPr>
        <w:t>Now, therefore be it further resolved,</w:t>
      </w:r>
      <w:r w:rsidRPr="0013558D">
        <w:rPr>
          <w:rFonts w:ascii="Calibri" w:eastAsia="Times New Roman" w:hAnsi="Calibri" w:cs="Arial"/>
        </w:rPr>
        <w:t xml:space="preserve"> that the Township Board hereby reserves the right to adopt the Master Plan at the completion of the approval process mandated by the Michigan Planning Enabling Act.</w:t>
      </w:r>
    </w:p>
    <w:p w14:paraId="38EFC940" w14:textId="77777777" w:rsidR="0013558D" w:rsidRDefault="0013558D" w:rsidP="00070A71">
      <w:pPr>
        <w:spacing w:after="0" w:line="240" w:lineRule="auto"/>
        <w:rPr>
          <w:rFonts w:ascii="Times New Roman" w:eastAsia="Calibri" w:hAnsi="Times New Roman" w:cs="Times New Roman"/>
          <w:sz w:val="24"/>
          <w:szCs w:val="24"/>
        </w:rPr>
      </w:pPr>
    </w:p>
    <w:p w14:paraId="55CD1D74" w14:textId="1A753889" w:rsidR="0013558D" w:rsidRDefault="0089562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Supervisor Heath gave updates on the SRI Litigation.  He also announced the upcoming trash day.</w:t>
      </w:r>
    </w:p>
    <w:p w14:paraId="1E069F03" w14:textId="77777777" w:rsidR="00895625" w:rsidRPr="00292C2C" w:rsidRDefault="00895625" w:rsidP="00070A71">
      <w:pPr>
        <w:spacing w:after="0" w:line="240" w:lineRule="auto"/>
        <w:rPr>
          <w:rFonts w:ascii="Times New Roman" w:eastAsia="Calibri" w:hAnsi="Times New Roman" w:cs="Times New Roman"/>
          <w:sz w:val="24"/>
          <w:szCs w:val="24"/>
        </w:rPr>
      </w:pPr>
    </w:p>
    <w:p w14:paraId="1277B358" w14:textId="444887BC" w:rsidR="001F3CA0" w:rsidRDefault="00E45D16"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w:t>
      </w:r>
      <w:r w:rsidR="001048F4">
        <w:rPr>
          <w:rFonts w:ascii="Times New Roman" w:eastAsia="Calibri" w:hAnsi="Times New Roman" w:cs="Times New Roman"/>
          <w:sz w:val="24"/>
          <w:szCs w:val="24"/>
        </w:rPr>
        <w:t xml:space="preserve"> Mr. Scott mentioned his thoughts on the road presentation.</w:t>
      </w:r>
      <w:bookmarkStart w:id="0" w:name="_GoBack"/>
      <w:bookmarkEnd w:id="0"/>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7A62CA53" w:rsidR="00070A71" w:rsidRPr="00292C2C" w:rsidRDefault="00E45D1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Keller</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Pr>
          <w:rFonts w:ascii="Times New Roman" w:eastAsia="Calibri" w:hAnsi="Times New Roman" w:cs="Times New Roman"/>
          <w:sz w:val="24"/>
          <w:szCs w:val="24"/>
        </w:rPr>
        <w:t>9</w:t>
      </w:r>
      <w:r w:rsidR="00D562F0" w:rsidRPr="00A448BD">
        <w:rPr>
          <w:rFonts w:ascii="Times New Roman" w:eastAsia="Calibri" w:hAnsi="Times New Roman" w:cs="Times New Roman"/>
          <w:sz w:val="24"/>
          <w:szCs w:val="24"/>
        </w:rPr>
        <w:t>:</w:t>
      </w:r>
      <w:r>
        <w:rPr>
          <w:rFonts w:ascii="Times New Roman" w:eastAsia="Calibri" w:hAnsi="Times New Roman" w:cs="Times New Roman"/>
          <w:sz w:val="24"/>
          <w:szCs w:val="24"/>
        </w:rPr>
        <w:t>10</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104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104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10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104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104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104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24EF3"/>
    <w:rsid w:val="0003172C"/>
    <w:rsid w:val="000610F0"/>
    <w:rsid w:val="00070A71"/>
    <w:rsid w:val="000E2948"/>
    <w:rsid w:val="000F73CF"/>
    <w:rsid w:val="001048F4"/>
    <w:rsid w:val="00117B98"/>
    <w:rsid w:val="001232FB"/>
    <w:rsid w:val="0012509E"/>
    <w:rsid w:val="0013558D"/>
    <w:rsid w:val="001902CF"/>
    <w:rsid w:val="001F3CA0"/>
    <w:rsid w:val="002018BC"/>
    <w:rsid w:val="00234157"/>
    <w:rsid w:val="002426E0"/>
    <w:rsid w:val="00257072"/>
    <w:rsid w:val="00295F84"/>
    <w:rsid w:val="002C163D"/>
    <w:rsid w:val="002E0657"/>
    <w:rsid w:val="002E5F78"/>
    <w:rsid w:val="002F14C7"/>
    <w:rsid w:val="003112E4"/>
    <w:rsid w:val="00324267"/>
    <w:rsid w:val="0032429E"/>
    <w:rsid w:val="003A50F1"/>
    <w:rsid w:val="003B19E8"/>
    <w:rsid w:val="003D75F9"/>
    <w:rsid w:val="0040755A"/>
    <w:rsid w:val="00417C4D"/>
    <w:rsid w:val="004429BF"/>
    <w:rsid w:val="00444C7A"/>
    <w:rsid w:val="0045464F"/>
    <w:rsid w:val="00531135"/>
    <w:rsid w:val="00532E4C"/>
    <w:rsid w:val="005759FF"/>
    <w:rsid w:val="005D6283"/>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951B4"/>
    <w:rsid w:val="00895625"/>
    <w:rsid w:val="00897C62"/>
    <w:rsid w:val="008B25DF"/>
    <w:rsid w:val="008E2DF8"/>
    <w:rsid w:val="008E3A19"/>
    <w:rsid w:val="00922F2F"/>
    <w:rsid w:val="0095507A"/>
    <w:rsid w:val="0096627F"/>
    <w:rsid w:val="00976479"/>
    <w:rsid w:val="00984C65"/>
    <w:rsid w:val="00986389"/>
    <w:rsid w:val="009A396F"/>
    <w:rsid w:val="00A13FE3"/>
    <w:rsid w:val="00A448BD"/>
    <w:rsid w:val="00A5443A"/>
    <w:rsid w:val="00A669A6"/>
    <w:rsid w:val="00A72617"/>
    <w:rsid w:val="00A7605C"/>
    <w:rsid w:val="00A83A55"/>
    <w:rsid w:val="00A87A37"/>
    <w:rsid w:val="00AA3BD3"/>
    <w:rsid w:val="00B0245B"/>
    <w:rsid w:val="00B55E11"/>
    <w:rsid w:val="00B57ABC"/>
    <w:rsid w:val="00B64FD3"/>
    <w:rsid w:val="00B83C14"/>
    <w:rsid w:val="00BB14F3"/>
    <w:rsid w:val="00BC0755"/>
    <w:rsid w:val="00BF288F"/>
    <w:rsid w:val="00C02273"/>
    <w:rsid w:val="00C64FBF"/>
    <w:rsid w:val="00C72467"/>
    <w:rsid w:val="00C812C2"/>
    <w:rsid w:val="00C8305D"/>
    <w:rsid w:val="00CA1D99"/>
    <w:rsid w:val="00CD40B4"/>
    <w:rsid w:val="00D406AD"/>
    <w:rsid w:val="00D562F0"/>
    <w:rsid w:val="00D85947"/>
    <w:rsid w:val="00DD7911"/>
    <w:rsid w:val="00E11600"/>
    <w:rsid w:val="00E12B92"/>
    <w:rsid w:val="00E205A7"/>
    <w:rsid w:val="00E37F65"/>
    <w:rsid w:val="00E45D16"/>
    <w:rsid w:val="00E55BCD"/>
    <w:rsid w:val="00E70882"/>
    <w:rsid w:val="00F45BBD"/>
    <w:rsid w:val="00F61876"/>
    <w:rsid w:val="00F7036A"/>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2C4A-849E-45BF-A991-05BE770F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8</cp:revision>
  <cp:lastPrinted>2019-02-14T18:01:00Z</cp:lastPrinted>
  <dcterms:created xsi:type="dcterms:W3CDTF">2022-06-13T19:41:00Z</dcterms:created>
  <dcterms:modified xsi:type="dcterms:W3CDTF">2022-06-13T19:53:00Z</dcterms:modified>
</cp:coreProperties>
</file>