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6650DFB0" w:rsidR="00070A71" w:rsidRPr="00292C2C" w:rsidRDefault="002C3E29"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October 13</w:t>
      </w:r>
      <w:r w:rsidR="00E11600">
        <w:rPr>
          <w:rFonts w:ascii="Times New Roman" w:eastAsia="Calibri" w:hAnsi="Times New Roman" w:cs="Times New Roman"/>
          <w:sz w:val="36"/>
          <w:szCs w:val="36"/>
        </w:rPr>
        <w:t>, 20</w:t>
      </w:r>
      <w:r w:rsidR="0045464F">
        <w:rPr>
          <w:rFonts w:ascii="Times New Roman" w:eastAsia="Calibri" w:hAnsi="Times New Roman" w:cs="Times New Roman"/>
          <w:sz w:val="36"/>
          <w:szCs w:val="36"/>
        </w:rPr>
        <w:t>21</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30023A4D" w:rsidR="00070A71" w:rsidRPr="00292C2C" w:rsidRDefault="002C3E2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7:31</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03E4BB64"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 xml:space="preserve">Jeff Heath, </w:t>
      </w:r>
      <w:r w:rsidR="0045464F">
        <w:rPr>
          <w:rFonts w:ascii="Times New Roman" w:eastAsia="Calibri" w:hAnsi="Times New Roman" w:cs="Times New Roman"/>
          <w:sz w:val="24"/>
          <w:szCs w:val="24"/>
        </w:rPr>
        <w:t xml:space="preserve">Jason Dorian, Rachel Heath, Steve Keller, </w:t>
      </w:r>
      <w:proofErr w:type="gramStart"/>
      <w:r w:rsidR="0045464F">
        <w:rPr>
          <w:rFonts w:ascii="Times New Roman" w:eastAsia="Calibri" w:hAnsi="Times New Roman" w:cs="Times New Roman"/>
          <w:sz w:val="24"/>
          <w:szCs w:val="24"/>
        </w:rPr>
        <w:t>Tim</w:t>
      </w:r>
      <w:proofErr w:type="gramEnd"/>
      <w:r w:rsidR="0045464F">
        <w:rPr>
          <w:rFonts w:ascii="Times New Roman" w:eastAsia="Calibri" w:hAnsi="Times New Roman" w:cs="Times New Roman"/>
          <w:sz w:val="24"/>
          <w:szCs w:val="24"/>
        </w:rPr>
        <w:t xml:space="preserve">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34C17C4D" w14:textId="01E3F5C6" w:rsidR="00563E48" w:rsidRDefault="00070A71" w:rsidP="004718E8">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2C3E29">
        <w:rPr>
          <w:rFonts w:ascii="Times New Roman" w:eastAsia="Calibri" w:hAnsi="Times New Roman" w:cs="Times New Roman"/>
          <w:sz w:val="24"/>
          <w:szCs w:val="24"/>
        </w:rPr>
        <w:t>Commissioner Poleski gave the following updates:</w:t>
      </w:r>
    </w:p>
    <w:p w14:paraId="21586341" w14:textId="01E37A58" w:rsidR="002C3E29" w:rsidRDefault="002C3E29" w:rsidP="002C3E29">
      <w:pPr>
        <w:pStyle w:val="ListParagraph"/>
        <w:numPr>
          <w:ilvl w:val="0"/>
          <w:numId w:val="1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County has a new equalization director</w:t>
      </w:r>
      <w:r w:rsidR="007510D3">
        <w:rPr>
          <w:rFonts w:ascii="Times New Roman" w:eastAsia="Calibri" w:hAnsi="Times New Roman" w:cs="Times New Roman"/>
          <w:sz w:val="24"/>
          <w:szCs w:val="24"/>
        </w:rPr>
        <w:t>.</w:t>
      </w:r>
    </w:p>
    <w:p w14:paraId="1D217E1A" w14:textId="0ED92111" w:rsidR="002C3E29" w:rsidRDefault="002C3E29" w:rsidP="002C3E29">
      <w:pPr>
        <w:pStyle w:val="ListParagraph"/>
        <w:numPr>
          <w:ilvl w:val="0"/>
          <w:numId w:val="1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Apportionment Committee has finished the County Map</w:t>
      </w:r>
      <w:r w:rsidR="007510D3">
        <w:rPr>
          <w:rFonts w:ascii="Times New Roman" w:eastAsia="Calibri" w:hAnsi="Times New Roman" w:cs="Times New Roman"/>
          <w:sz w:val="24"/>
          <w:szCs w:val="24"/>
        </w:rPr>
        <w:t>.</w:t>
      </w:r>
    </w:p>
    <w:p w14:paraId="16C11EC1" w14:textId="0D2126BC" w:rsidR="002C3E29" w:rsidRPr="002C3E29" w:rsidRDefault="002C3E29" w:rsidP="002C3E29">
      <w:pPr>
        <w:pStyle w:val="ListParagraph"/>
        <w:numPr>
          <w:ilvl w:val="0"/>
          <w:numId w:val="1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Weeks Road Meeting</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0B36E175"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7133D9">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46C9EAEE"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4718E8">
        <w:rPr>
          <w:rFonts w:ascii="Times New Roman" w:eastAsia="Calibri" w:hAnsi="Times New Roman" w:cs="Times New Roman"/>
          <w:sz w:val="24"/>
          <w:szCs w:val="24"/>
        </w:rPr>
        <w:t>Dorian</w:t>
      </w:r>
      <w:r>
        <w:rPr>
          <w:rFonts w:ascii="Times New Roman" w:eastAsia="Calibri" w:hAnsi="Times New Roman" w:cs="Times New Roman"/>
          <w:sz w:val="24"/>
          <w:szCs w:val="24"/>
        </w:rPr>
        <w:t>, support by</w:t>
      </w:r>
      <w:r w:rsidR="002C3E29">
        <w:rPr>
          <w:rFonts w:ascii="Times New Roman" w:eastAsia="Calibri" w:hAnsi="Times New Roman" w:cs="Times New Roman"/>
          <w:sz w:val="24"/>
          <w:szCs w:val="24"/>
        </w:rPr>
        <w:t xml:space="preserve"> Keller</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w:t>
      </w:r>
      <w:r w:rsidR="002C3E29">
        <w:rPr>
          <w:rFonts w:ascii="Times New Roman" w:eastAsia="Calibri" w:hAnsi="Times New Roman" w:cs="Times New Roman"/>
          <w:sz w:val="24"/>
          <w:szCs w:val="24"/>
        </w:rPr>
        <w:t xml:space="preserve"> reading of the minutes for the September 8</w:t>
      </w:r>
      <w:r w:rsidR="0045464F">
        <w:rPr>
          <w:rFonts w:ascii="Times New Roman" w:eastAsia="Calibri" w:hAnsi="Times New Roman" w:cs="Times New Roman"/>
          <w:sz w:val="24"/>
          <w:szCs w:val="24"/>
        </w:rPr>
        <w:t>, 2021</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7763198C" w:rsidR="00622A4F" w:rsidRDefault="00563E4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Keller</w:t>
      </w:r>
      <w:r w:rsidR="00AC7300">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2C3E29">
        <w:rPr>
          <w:rFonts w:ascii="Times New Roman" w:eastAsia="Calibri" w:hAnsi="Times New Roman" w:cs="Times New Roman"/>
          <w:sz w:val="24"/>
          <w:szCs w:val="24"/>
        </w:rPr>
        <w:t>October 5</w:t>
      </w:r>
      <w:r w:rsidR="0095507A">
        <w:rPr>
          <w:rFonts w:ascii="Times New Roman" w:eastAsia="Calibri" w:hAnsi="Times New Roman" w:cs="Times New Roman"/>
          <w:sz w:val="24"/>
          <w:szCs w:val="24"/>
        </w:rPr>
        <w:t>, 20</w:t>
      </w:r>
      <w:r w:rsidR="0045464F">
        <w:rPr>
          <w:rFonts w:ascii="Times New Roman" w:eastAsia="Calibri" w:hAnsi="Times New Roman" w:cs="Times New Roman"/>
          <w:sz w:val="24"/>
          <w:szCs w:val="24"/>
        </w:rPr>
        <w:t>21</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114D6F24" w:rsidR="006168FF" w:rsidRPr="00292C2C" w:rsidRDefault="002C3E2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w:t>
      </w:r>
      <w:r w:rsidR="006168FF">
        <w:rPr>
          <w:rFonts w:ascii="Times New Roman" w:eastAsia="Calibri" w:hAnsi="Times New Roman" w:cs="Times New Roman"/>
          <w:sz w:val="24"/>
          <w:szCs w:val="24"/>
        </w:rPr>
        <w:t xml:space="preserve"> gave updates on</w:t>
      </w:r>
      <w:r w:rsidR="003D75F9">
        <w:rPr>
          <w:rFonts w:ascii="Times New Roman" w:eastAsia="Calibri" w:hAnsi="Times New Roman" w:cs="Times New Roman"/>
          <w:sz w:val="24"/>
          <w:szCs w:val="24"/>
        </w:rPr>
        <w:t xml:space="preserve"> </w:t>
      </w:r>
      <w:r w:rsidR="00563E48">
        <w:rPr>
          <w:rFonts w:ascii="Times New Roman" w:eastAsia="Calibri" w:hAnsi="Times New Roman" w:cs="Times New Roman"/>
          <w:sz w:val="24"/>
          <w:szCs w:val="24"/>
        </w:rPr>
        <w:t>Fire Department calls, trainings, and community involvement</w:t>
      </w:r>
      <w:r w:rsidR="0045464F">
        <w:rPr>
          <w:rFonts w:ascii="Times New Roman" w:eastAsia="Calibri" w:hAnsi="Times New Roman" w:cs="Times New Roman"/>
          <w:sz w:val="24"/>
          <w:szCs w:val="24"/>
        </w:rPr>
        <w:t>.</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1D7B313F"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563E48">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45464F">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Ayes all.  Motion passed.</w:t>
      </w:r>
    </w:p>
    <w:p w14:paraId="0B4A0211" w14:textId="77777777" w:rsidR="00591966" w:rsidRDefault="00591966" w:rsidP="00070A71">
      <w:pPr>
        <w:spacing w:after="0" w:line="240" w:lineRule="auto"/>
        <w:rPr>
          <w:rFonts w:ascii="Times New Roman" w:eastAsia="Calibri" w:hAnsi="Times New Roman" w:cs="Times New Roman"/>
          <w:sz w:val="24"/>
          <w:szCs w:val="24"/>
        </w:rPr>
      </w:pPr>
    </w:p>
    <w:p w14:paraId="313DEAD1" w14:textId="08707256" w:rsidR="00591966" w:rsidRDefault="0059196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amend the budget as follows:</w:t>
      </w:r>
    </w:p>
    <w:tbl>
      <w:tblPr>
        <w:tblStyle w:val="TableGrid3"/>
        <w:tblW w:w="10016" w:type="dxa"/>
        <w:tblInd w:w="0" w:type="dxa"/>
        <w:tblLook w:val="04A0" w:firstRow="1" w:lastRow="0" w:firstColumn="1" w:lastColumn="0" w:noHBand="0" w:noVBand="1"/>
      </w:tblPr>
      <w:tblGrid>
        <w:gridCol w:w="3798"/>
        <w:gridCol w:w="2070"/>
        <w:gridCol w:w="2074"/>
        <w:gridCol w:w="2074"/>
      </w:tblGrid>
      <w:tr w:rsidR="00591966" w:rsidRPr="00591966" w14:paraId="2D7F1A0E" w14:textId="77777777" w:rsidTr="00220871">
        <w:tc>
          <w:tcPr>
            <w:tcW w:w="3798" w:type="dxa"/>
            <w:tcBorders>
              <w:top w:val="single" w:sz="4" w:space="0" w:color="auto"/>
              <w:left w:val="single" w:sz="4" w:space="0" w:color="auto"/>
              <w:bottom w:val="single" w:sz="4" w:space="0" w:color="auto"/>
              <w:right w:val="single" w:sz="4" w:space="0" w:color="auto"/>
            </w:tcBorders>
            <w:vAlign w:val="bottom"/>
            <w:hideMark/>
          </w:tcPr>
          <w:p w14:paraId="4E0413B8" w14:textId="77777777" w:rsidR="00591966" w:rsidRPr="00591966" w:rsidRDefault="00591966" w:rsidP="00591966">
            <w:pPr>
              <w:jc w:val="center"/>
              <w:rPr>
                <w:b/>
                <w:sz w:val="24"/>
                <w:szCs w:val="24"/>
              </w:rPr>
            </w:pPr>
            <w:r w:rsidRPr="00591966">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0D754F44" w14:textId="77777777" w:rsidR="00591966" w:rsidRPr="00591966" w:rsidRDefault="00591966" w:rsidP="00591966">
            <w:pPr>
              <w:jc w:val="center"/>
              <w:rPr>
                <w:b/>
                <w:sz w:val="24"/>
                <w:szCs w:val="24"/>
              </w:rPr>
            </w:pPr>
            <w:r w:rsidRPr="00591966">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686E99E0" w14:textId="77777777" w:rsidR="00591966" w:rsidRPr="00591966" w:rsidRDefault="00591966" w:rsidP="00591966">
            <w:pPr>
              <w:jc w:val="center"/>
              <w:rPr>
                <w:b/>
                <w:sz w:val="24"/>
                <w:szCs w:val="24"/>
              </w:rPr>
            </w:pPr>
            <w:r w:rsidRPr="00591966">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76120CB9" w14:textId="77777777" w:rsidR="00591966" w:rsidRPr="00591966" w:rsidRDefault="00591966" w:rsidP="00591966">
            <w:pPr>
              <w:jc w:val="center"/>
              <w:rPr>
                <w:b/>
                <w:sz w:val="24"/>
                <w:szCs w:val="24"/>
              </w:rPr>
            </w:pPr>
            <w:r w:rsidRPr="00591966">
              <w:rPr>
                <w:b/>
                <w:sz w:val="24"/>
                <w:szCs w:val="24"/>
              </w:rPr>
              <w:t>AMENDED BUDGET AMOUNT</w:t>
            </w:r>
          </w:p>
        </w:tc>
      </w:tr>
      <w:tr w:rsidR="00591966" w:rsidRPr="00591966" w14:paraId="178A173F" w14:textId="77777777" w:rsidTr="00220871">
        <w:tc>
          <w:tcPr>
            <w:tcW w:w="3798" w:type="dxa"/>
            <w:tcBorders>
              <w:top w:val="single" w:sz="4" w:space="0" w:color="auto"/>
              <w:left w:val="single" w:sz="4" w:space="0" w:color="auto"/>
              <w:bottom w:val="single" w:sz="4" w:space="0" w:color="auto"/>
              <w:right w:val="single" w:sz="4" w:space="0" w:color="auto"/>
            </w:tcBorders>
            <w:hideMark/>
          </w:tcPr>
          <w:p w14:paraId="001766E1" w14:textId="77777777" w:rsidR="00591966" w:rsidRPr="00591966" w:rsidRDefault="00591966" w:rsidP="00591966">
            <w:pPr>
              <w:rPr>
                <w:sz w:val="24"/>
                <w:szCs w:val="24"/>
              </w:rPr>
            </w:pPr>
            <w:r w:rsidRPr="00591966">
              <w:rPr>
                <w:sz w:val="24"/>
                <w:szCs w:val="24"/>
              </w:rPr>
              <w:t>Accounting Department</w:t>
            </w:r>
          </w:p>
        </w:tc>
        <w:tc>
          <w:tcPr>
            <w:tcW w:w="2070" w:type="dxa"/>
            <w:tcBorders>
              <w:top w:val="single" w:sz="4" w:space="0" w:color="auto"/>
              <w:left w:val="single" w:sz="4" w:space="0" w:color="auto"/>
              <w:bottom w:val="single" w:sz="4" w:space="0" w:color="auto"/>
              <w:right w:val="single" w:sz="4" w:space="0" w:color="auto"/>
            </w:tcBorders>
            <w:hideMark/>
          </w:tcPr>
          <w:p w14:paraId="1CD26669" w14:textId="77777777" w:rsidR="00591966" w:rsidRPr="00591966" w:rsidRDefault="00591966" w:rsidP="00591966">
            <w:pPr>
              <w:rPr>
                <w:sz w:val="24"/>
                <w:szCs w:val="24"/>
              </w:rPr>
            </w:pPr>
            <w:r w:rsidRPr="00591966">
              <w:rPr>
                <w:sz w:val="24"/>
                <w:szCs w:val="24"/>
              </w:rPr>
              <w:t>$   14,000.00</w:t>
            </w:r>
          </w:p>
        </w:tc>
        <w:tc>
          <w:tcPr>
            <w:tcW w:w="2074" w:type="dxa"/>
            <w:tcBorders>
              <w:top w:val="single" w:sz="4" w:space="0" w:color="auto"/>
              <w:left w:val="single" w:sz="4" w:space="0" w:color="auto"/>
              <w:bottom w:val="single" w:sz="4" w:space="0" w:color="auto"/>
              <w:right w:val="single" w:sz="4" w:space="0" w:color="auto"/>
            </w:tcBorders>
            <w:hideMark/>
          </w:tcPr>
          <w:p w14:paraId="4EAF851D" w14:textId="77777777" w:rsidR="00591966" w:rsidRPr="00591966" w:rsidRDefault="00591966" w:rsidP="00591966">
            <w:pPr>
              <w:rPr>
                <w:sz w:val="24"/>
                <w:szCs w:val="24"/>
              </w:rPr>
            </w:pPr>
            <w:r w:rsidRPr="00591966">
              <w:rPr>
                <w:sz w:val="24"/>
                <w:szCs w:val="24"/>
              </w:rPr>
              <w:t>-    $2,000.00</w:t>
            </w:r>
          </w:p>
        </w:tc>
        <w:tc>
          <w:tcPr>
            <w:tcW w:w="2074" w:type="dxa"/>
            <w:tcBorders>
              <w:top w:val="single" w:sz="4" w:space="0" w:color="auto"/>
              <w:left w:val="single" w:sz="4" w:space="0" w:color="auto"/>
              <w:bottom w:val="single" w:sz="4" w:space="0" w:color="auto"/>
              <w:right w:val="single" w:sz="4" w:space="0" w:color="auto"/>
            </w:tcBorders>
            <w:hideMark/>
          </w:tcPr>
          <w:p w14:paraId="3E928F23" w14:textId="77777777" w:rsidR="00591966" w:rsidRPr="00591966" w:rsidRDefault="00591966" w:rsidP="00591966">
            <w:pPr>
              <w:rPr>
                <w:sz w:val="24"/>
                <w:szCs w:val="24"/>
              </w:rPr>
            </w:pPr>
            <w:r w:rsidRPr="00591966">
              <w:rPr>
                <w:sz w:val="24"/>
                <w:szCs w:val="24"/>
              </w:rPr>
              <w:t>$   12,000.00</w:t>
            </w:r>
          </w:p>
        </w:tc>
      </w:tr>
      <w:tr w:rsidR="00591966" w:rsidRPr="00591966" w14:paraId="0F79B4E0" w14:textId="77777777" w:rsidTr="00220871">
        <w:tc>
          <w:tcPr>
            <w:tcW w:w="3798" w:type="dxa"/>
            <w:tcBorders>
              <w:top w:val="single" w:sz="4" w:space="0" w:color="auto"/>
              <w:left w:val="single" w:sz="4" w:space="0" w:color="auto"/>
              <w:bottom w:val="single" w:sz="4" w:space="0" w:color="auto"/>
              <w:right w:val="single" w:sz="4" w:space="0" w:color="auto"/>
            </w:tcBorders>
          </w:tcPr>
          <w:p w14:paraId="27AA8416" w14:textId="77777777" w:rsidR="00591966" w:rsidRPr="00591966" w:rsidRDefault="00591966" w:rsidP="00591966">
            <w:pPr>
              <w:rPr>
                <w:sz w:val="24"/>
                <w:szCs w:val="24"/>
              </w:rPr>
            </w:pPr>
            <w:r w:rsidRPr="00591966">
              <w:rPr>
                <w:sz w:val="24"/>
                <w:szCs w:val="24"/>
              </w:rPr>
              <w:t>Zoning Board/Commission</w:t>
            </w:r>
          </w:p>
        </w:tc>
        <w:tc>
          <w:tcPr>
            <w:tcW w:w="2070" w:type="dxa"/>
            <w:tcBorders>
              <w:top w:val="single" w:sz="4" w:space="0" w:color="auto"/>
              <w:left w:val="single" w:sz="4" w:space="0" w:color="auto"/>
              <w:bottom w:val="single" w:sz="4" w:space="0" w:color="auto"/>
              <w:right w:val="single" w:sz="4" w:space="0" w:color="auto"/>
            </w:tcBorders>
          </w:tcPr>
          <w:p w14:paraId="5399FC4F" w14:textId="77777777" w:rsidR="00591966" w:rsidRPr="00591966" w:rsidRDefault="00591966" w:rsidP="00591966">
            <w:pPr>
              <w:rPr>
                <w:sz w:val="24"/>
                <w:szCs w:val="24"/>
              </w:rPr>
            </w:pPr>
            <w:r w:rsidRPr="00591966">
              <w:rPr>
                <w:sz w:val="24"/>
                <w:szCs w:val="24"/>
              </w:rPr>
              <w:t>$   10,000.00</w:t>
            </w:r>
          </w:p>
        </w:tc>
        <w:tc>
          <w:tcPr>
            <w:tcW w:w="2074" w:type="dxa"/>
            <w:tcBorders>
              <w:top w:val="single" w:sz="4" w:space="0" w:color="auto"/>
              <w:left w:val="single" w:sz="4" w:space="0" w:color="auto"/>
              <w:bottom w:val="single" w:sz="4" w:space="0" w:color="auto"/>
              <w:right w:val="single" w:sz="4" w:space="0" w:color="auto"/>
            </w:tcBorders>
          </w:tcPr>
          <w:p w14:paraId="55714501" w14:textId="77777777" w:rsidR="00591966" w:rsidRPr="00591966" w:rsidRDefault="00591966" w:rsidP="00591966">
            <w:pPr>
              <w:rPr>
                <w:sz w:val="24"/>
                <w:szCs w:val="24"/>
              </w:rPr>
            </w:pPr>
            <w:r w:rsidRPr="00591966">
              <w:rPr>
                <w:sz w:val="24"/>
                <w:szCs w:val="24"/>
              </w:rPr>
              <w:t>-    $200.00</w:t>
            </w:r>
          </w:p>
        </w:tc>
        <w:tc>
          <w:tcPr>
            <w:tcW w:w="2074" w:type="dxa"/>
            <w:tcBorders>
              <w:top w:val="single" w:sz="4" w:space="0" w:color="auto"/>
              <w:left w:val="single" w:sz="4" w:space="0" w:color="auto"/>
              <w:bottom w:val="single" w:sz="4" w:space="0" w:color="auto"/>
              <w:right w:val="single" w:sz="4" w:space="0" w:color="auto"/>
            </w:tcBorders>
          </w:tcPr>
          <w:p w14:paraId="75711D30" w14:textId="77777777" w:rsidR="00591966" w:rsidRPr="00591966" w:rsidRDefault="00591966" w:rsidP="00591966">
            <w:pPr>
              <w:rPr>
                <w:sz w:val="24"/>
                <w:szCs w:val="24"/>
              </w:rPr>
            </w:pPr>
            <w:r w:rsidRPr="00591966">
              <w:rPr>
                <w:sz w:val="24"/>
                <w:szCs w:val="24"/>
              </w:rPr>
              <w:t>$   9,800.00</w:t>
            </w:r>
          </w:p>
        </w:tc>
      </w:tr>
      <w:tr w:rsidR="00591966" w:rsidRPr="00591966" w14:paraId="4ED40F09" w14:textId="77777777" w:rsidTr="00220871">
        <w:tc>
          <w:tcPr>
            <w:tcW w:w="3798" w:type="dxa"/>
            <w:tcBorders>
              <w:top w:val="single" w:sz="4" w:space="0" w:color="auto"/>
              <w:left w:val="single" w:sz="4" w:space="0" w:color="auto"/>
              <w:bottom w:val="single" w:sz="4" w:space="0" w:color="auto"/>
              <w:right w:val="single" w:sz="4" w:space="0" w:color="auto"/>
            </w:tcBorders>
            <w:hideMark/>
          </w:tcPr>
          <w:p w14:paraId="4B1CA135" w14:textId="77777777" w:rsidR="00591966" w:rsidRPr="00591966" w:rsidRDefault="00591966" w:rsidP="00591966">
            <w:pPr>
              <w:rPr>
                <w:sz w:val="24"/>
                <w:szCs w:val="24"/>
              </w:rPr>
            </w:pPr>
            <w:r w:rsidRPr="00591966">
              <w:rPr>
                <w:sz w:val="24"/>
                <w:szCs w:val="24"/>
              </w:rPr>
              <w:t>Insurance</w:t>
            </w:r>
          </w:p>
        </w:tc>
        <w:tc>
          <w:tcPr>
            <w:tcW w:w="2070" w:type="dxa"/>
            <w:tcBorders>
              <w:top w:val="single" w:sz="4" w:space="0" w:color="auto"/>
              <w:left w:val="single" w:sz="4" w:space="0" w:color="auto"/>
              <w:bottom w:val="single" w:sz="4" w:space="0" w:color="auto"/>
              <w:right w:val="single" w:sz="4" w:space="0" w:color="auto"/>
            </w:tcBorders>
            <w:hideMark/>
          </w:tcPr>
          <w:p w14:paraId="2461520F" w14:textId="77777777" w:rsidR="00591966" w:rsidRPr="00591966" w:rsidRDefault="00591966" w:rsidP="00591966">
            <w:pPr>
              <w:rPr>
                <w:sz w:val="24"/>
                <w:szCs w:val="24"/>
              </w:rPr>
            </w:pPr>
            <w:r w:rsidRPr="00591966">
              <w:rPr>
                <w:sz w:val="24"/>
                <w:szCs w:val="24"/>
              </w:rPr>
              <w:t>$   15,000.00</w:t>
            </w:r>
          </w:p>
        </w:tc>
        <w:tc>
          <w:tcPr>
            <w:tcW w:w="2074" w:type="dxa"/>
            <w:tcBorders>
              <w:top w:val="single" w:sz="4" w:space="0" w:color="auto"/>
              <w:left w:val="single" w:sz="4" w:space="0" w:color="auto"/>
              <w:bottom w:val="single" w:sz="4" w:space="0" w:color="auto"/>
              <w:right w:val="single" w:sz="4" w:space="0" w:color="auto"/>
            </w:tcBorders>
            <w:hideMark/>
          </w:tcPr>
          <w:p w14:paraId="4495E131" w14:textId="77777777" w:rsidR="00591966" w:rsidRPr="00591966" w:rsidRDefault="00591966" w:rsidP="00591966">
            <w:pPr>
              <w:rPr>
                <w:sz w:val="24"/>
                <w:szCs w:val="24"/>
              </w:rPr>
            </w:pPr>
            <w:r w:rsidRPr="00591966">
              <w:rPr>
                <w:sz w:val="24"/>
                <w:szCs w:val="24"/>
              </w:rPr>
              <w:t>+   $2,200.00</w:t>
            </w:r>
          </w:p>
        </w:tc>
        <w:tc>
          <w:tcPr>
            <w:tcW w:w="2074" w:type="dxa"/>
            <w:tcBorders>
              <w:top w:val="single" w:sz="4" w:space="0" w:color="auto"/>
              <w:left w:val="single" w:sz="4" w:space="0" w:color="auto"/>
              <w:bottom w:val="single" w:sz="4" w:space="0" w:color="auto"/>
              <w:right w:val="single" w:sz="4" w:space="0" w:color="auto"/>
            </w:tcBorders>
            <w:hideMark/>
          </w:tcPr>
          <w:p w14:paraId="44ECE32D" w14:textId="77777777" w:rsidR="00591966" w:rsidRPr="00591966" w:rsidRDefault="00591966" w:rsidP="00591966">
            <w:pPr>
              <w:rPr>
                <w:sz w:val="24"/>
                <w:szCs w:val="24"/>
              </w:rPr>
            </w:pPr>
            <w:r w:rsidRPr="00591966">
              <w:rPr>
                <w:sz w:val="24"/>
                <w:szCs w:val="24"/>
              </w:rPr>
              <w:t>$   17,200.00</w:t>
            </w:r>
          </w:p>
        </w:tc>
      </w:tr>
    </w:tbl>
    <w:p w14:paraId="5CDEF27B" w14:textId="7B446354" w:rsidR="00591966" w:rsidRDefault="0059196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5E6E0DA0" w14:textId="77777777" w:rsidR="00E56ACF" w:rsidRPr="00292C2C" w:rsidRDefault="00E56ACF" w:rsidP="00070A71">
      <w:pPr>
        <w:spacing w:after="0" w:line="240" w:lineRule="auto"/>
        <w:rPr>
          <w:rFonts w:ascii="Times New Roman" w:eastAsia="Calibri" w:hAnsi="Times New Roman" w:cs="Times New Roman"/>
          <w:sz w:val="24"/>
          <w:szCs w:val="24"/>
        </w:rPr>
      </w:pPr>
    </w:p>
    <w:p w14:paraId="7FC47FF2" w14:textId="1A59E02E" w:rsidR="00070A71" w:rsidRPr="00E56ACF" w:rsidRDefault="00652E57" w:rsidP="00070A71">
      <w:pPr>
        <w:spacing w:after="0" w:line="240" w:lineRule="auto"/>
        <w:rPr>
          <w:rFonts w:ascii="Times New Roman" w:eastAsia="Calibri" w:hAnsi="Times New Roman" w:cs="Times New Roman"/>
          <w:sz w:val="24"/>
          <w:szCs w:val="24"/>
        </w:rPr>
      </w:pPr>
      <w:proofErr w:type="gramStart"/>
      <w:r w:rsidRPr="00E56ACF">
        <w:rPr>
          <w:rFonts w:ascii="Times New Roman" w:eastAsia="Calibri" w:hAnsi="Times New Roman" w:cs="Times New Roman"/>
          <w:sz w:val="24"/>
          <w:szCs w:val="24"/>
        </w:rPr>
        <w:t xml:space="preserve">Motion by </w:t>
      </w:r>
      <w:r w:rsidR="004718E8">
        <w:rPr>
          <w:rFonts w:ascii="Times New Roman" w:eastAsia="Calibri" w:hAnsi="Times New Roman" w:cs="Times New Roman"/>
          <w:sz w:val="24"/>
          <w:szCs w:val="24"/>
        </w:rPr>
        <w:t>Dorian</w:t>
      </w:r>
      <w:r w:rsidRPr="00E56ACF">
        <w:rPr>
          <w:rFonts w:ascii="Times New Roman" w:eastAsia="Calibri" w:hAnsi="Times New Roman" w:cs="Times New Roman"/>
          <w:sz w:val="24"/>
          <w:szCs w:val="24"/>
        </w:rPr>
        <w:t xml:space="preserve">, support by </w:t>
      </w:r>
      <w:r w:rsidR="004718E8">
        <w:rPr>
          <w:rFonts w:ascii="Times New Roman" w:eastAsia="Calibri" w:hAnsi="Times New Roman" w:cs="Times New Roman"/>
          <w:sz w:val="24"/>
          <w:szCs w:val="24"/>
        </w:rPr>
        <w:t>Keller</w:t>
      </w:r>
      <w:r w:rsidR="00070A71" w:rsidRPr="00E56ACF">
        <w:rPr>
          <w:rFonts w:ascii="Times New Roman" w:eastAsia="Calibri" w:hAnsi="Times New Roman" w:cs="Times New Roman"/>
          <w:sz w:val="24"/>
          <w:szCs w:val="24"/>
        </w:rPr>
        <w:t>, to approve the General Fund, Post-Audit, Round/Farwell, and Fire Department bills as presented for payment</w:t>
      </w:r>
      <w:r w:rsidR="00E56ACF">
        <w:rPr>
          <w:rFonts w:ascii="Times New Roman" w:eastAsia="Calibri" w:hAnsi="Times New Roman" w:cs="Times New Roman"/>
          <w:sz w:val="24"/>
          <w:szCs w:val="24"/>
        </w:rPr>
        <w:t>.</w:t>
      </w:r>
      <w:proofErr w:type="gramEnd"/>
      <w:r w:rsidR="00070A71" w:rsidRPr="00E56ACF">
        <w:rPr>
          <w:rFonts w:ascii="Times New Roman" w:eastAsia="Calibri" w:hAnsi="Times New Roman" w:cs="Times New Roman"/>
          <w:sz w:val="24"/>
          <w:szCs w:val="24"/>
        </w:rPr>
        <w:t xml:space="preserve">  </w:t>
      </w:r>
    </w:p>
    <w:p w14:paraId="6468570F" w14:textId="77777777" w:rsidR="00C544F3" w:rsidRDefault="00652E57" w:rsidP="00070A71">
      <w:pPr>
        <w:spacing w:after="0" w:line="240" w:lineRule="auto"/>
        <w:rPr>
          <w:rFonts w:ascii="Times New Roman" w:eastAsia="Calibri" w:hAnsi="Times New Roman" w:cs="Times New Roman"/>
          <w:sz w:val="24"/>
          <w:szCs w:val="24"/>
        </w:rPr>
      </w:pPr>
      <w:r w:rsidRPr="00E56ACF">
        <w:rPr>
          <w:rFonts w:ascii="Times New Roman" w:eastAsia="Calibri" w:hAnsi="Times New Roman" w:cs="Times New Roman"/>
          <w:sz w:val="24"/>
          <w:szCs w:val="24"/>
        </w:rPr>
        <w:t xml:space="preserve">Roll Call: </w:t>
      </w:r>
      <w:r w:rsidR="0045464F" w:rsidRPr="00E56ACF">
        <w:rPr>
          <w:rFonts w:ascii="Times New Roman" w:eastAsia="Calibri" w:hAnsi="Times New Roman" w:cs="Times New Roman"/>
          <w:sz w:val="24"/>
          <w:szCs w:val="24"/>
        </w:rPr>
        <w:t xml:space="preserve">Dorian, yes; Evans, yes; J. Heath, yes; R. Heath, yes; Keller, yes.  </w:t>
      </w:r>
      <w:proofErr w:type="gramStart"/>
      <w:r w:rsidR="0045464F" w:rsidRPr="00E56ACF">
        <w:rPr>
          <w:rFonts w:ascii="Times New Roman" w:eastAsia="Calibri" w:hAnsi="Times New Roman" w:cs="Times New Roman"/>
          <w:sz w:val="24"/>
          <w:szCs w:val="24"/>
        </w:rPr>
        <w:t>Ayes all.</w:t>
      </w:r>
      <w:proofErr w:type="gramEnd"/>
      <w:r w:rsidR="0045464F" w:rsidRPr="00E56ACF">
        <w:rPr>
          <w:rFonts w:ascii="Times New Roman" w:eastAsia="Calibri" w:hAnsi="Times New Roman" w:cs="Times New Roman"/>
          <w:sz w:val="24"/>
          <w:szCs w:val="24"/>
        </w:rPr>
        <w:t xml:space="preserve">  Motion passed.</w:t>
      </w:r>
    </w:p>
    <w:p w14:paraId="64338B71" w14:textId="11E0D58F" w:rsidR="0022794D" w:rsidRDefault="0022794D"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New Business:  </w:t>
      </w:r>
    </w:p>
    <w:p w14:paraId="69CD1584" w14:textId="77777777" w:rsidR="00E950BC" w:rsidRDefault="00E950BC" w:rsidP="00070A71">
      <w:pPr>
        <w:spacing w:after="0" w:line="240" w:lineRule="auto"/>
        <w:rPr>
          <w:rFonts w:ascii="Times New Roman" w:eastAsia="Calibri" w:hAnsi="Times New Roman" w:cs="Times New Roman"/>
          <w:sz w:val="24"/>
          <w:szCs w:val="24"/>
        </w:rPr>
      </w:pPr>
    </w:p>
    <w:p w14:paraId="796D9321" w14:textId="785A3F79" w:rsidR="00C544F3" w:rsidRDefault="00C544F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Supervisor Heath will contact a company to winterize the pipes in the Cemetery.</w:t>
      </w:r>
    </w:p>
    <w:p w14:paraId="611EDEE7" w14:textId="77777777" w:rsidR="00C544F3" w:rsidRDefault="00C544F3" w:rsidP="00070A71">
      <w:pPr>
        <w:spacing w:after="0" w:line="240" w:lineRule="auto"/>
        <w:rPr>
          <w:rFonts w:ascii="Times New Roman" w:eastAsia="Calibri" w:hAnsi="Times New Roman" w:cs="Times New Roman"/>
          <w:sz w:val="24"/>
          <w:szCs w:val="24"/>
        </w:rPr>
      </w:pPr>
    </w:p>
    <w:p w14:paraId="3941F2F4" w14:textId="0D116CB4" w:rsidR="00C544F3" w:rsidRDefault="00C544F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discussion regarding pay studies with other similar townships.</w:t>
      </w:r>
    </w:p>
    <w:p w14:paraId="36419582" w14:textId="77777777" w:rsidR="00C544F3" w:rsidRDefault="00C544F3" w:rsidP="00070A71">
      <w:pPr>
        <w:spacing w:after="0" w:line="240" w:lineRule="auto"/>
        <w:rPr>
          <w:rFonts w:ascii="Times New Roman" w:eastAsia="Calibri" w:hAnsi="Times New Roman" w:cs="Times New Roman"/>
          <w:sz w:val="24"/>
          <w:szCs w:val="24"/>
        </w:rPr>
      </w:pPr>
    </w:p>
    <w:p w14:paraId="7083EC03" w14:textId="3356FC4A" w:rsidR="00C544F3" w:rsidRDefault="00C544F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R. Heath to raise the pay rate for the Deputy Clerk, Deputy Treasurer, and Administrative Assistant to $16.50/hr., effective 10/1/2021.</w:t>
      </w:r>
    </w:p>
    <w:p w14:paraId="0B82C89E" w14:textId="6E96C957" w:rsidR="00C544F3" w:rsidRDefault="00C544F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5BAF492A" w14:textId="77777777" w:rsidR="00C544F3" w:rsidRDefault="00C544F3" w:rsidP="00070A71">
      <w:pPr>
        <w:spacing w:after="0" w:line="240" w:lineRule="auto"/>
        <w:rPr>
          <w:rFonts w:ascii="Times New Roman" w:eastAsia="Calibri" w:hAnsi="Times New Roman" w:cs="Times New Roman"/>
          <w:sz w:val="24"/>
          <w:szCs w:val="24"/>
        </w:rPr>
      </w:pPr>
    </w:p>
    <w:p w14:paraId="29B6FCD4" w14:textId="41DD06CD" w:rsidR="00C544F3"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request that the Planning Commission review the Primary Caregiver Zoning Amendment drafted by the Attorney.</w:t>
      </w:r>
    </w:p>
    <w:p w14:paraId="35AAE47C" w14:textId="0544601F"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00EE4CB1" w14:textId="77777777" w:rsidR="00F64E6B" w:rsidRDefault="00F64E6B" w:rsidP="00070A71">
      <w:pPr>
        <w:spacing w:after="0" w:line="240" w:lineRule="auto"/>
        <w:rPr>
          <w:rFonts w:ascii="Times New Roman" w:eastAsia="Calibri" w:hAnsi="Times New Roman" w:cs="Times New Roman"/>
          <w:sz w:val="24"/>
          <w:szCs w:val="24"/>
        </w:rPr>
      </w:pPr>
    </w:p>
    <w:p w14:paraId="566F0ADA" w14:textId="3F209A4C"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45464F">
        <w:rPr>
          <w:rFonts w:ascii="Times New Roman" w:eastAsia="Calibri" w:hAnsi="Times New Roman" w:cs="Times New Roman"/>
          <w:sz w:val="24"/>
          <w:szCs w:val="24"/>
        </w:rPr>
        <w:t xml:space="preserve"> </w:t>
      </w:r>
    </w:p>
    <w:p w14:paraId="6478829D" w14:textId="77777777" w:rsidR="009A396F" w:rsidRDefault="009A396F" w:rsidP="00070A71">
      <w:pPr>
        <w:spacing w:after="0" w:line="240" w:lineRule="auto"/>
        <w:rPr>
          <w:rFonts w:ascii="Times New Roman" w:eastAsia="Calibri" w:hAnsi="Times New Roman" w:cs="Times New Roman"/>
          <w:sz w:val="24"/>
          <w:szCs w:val="24"/>
        </w:rPr>
      </w:pPr>
    </w:p>
    <w:p w14:paraId="2B2832BF" w14:textId="4B06D880"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paying $7,962 for an upgraded generator for the Hanover Fire Station.  The rest will be covered by the Risk Reduction Grant.</w:t>
      </w:r>
    </w:p>
    <w:p w14:paraId="0DF6AAE5" w14:textId="7C35130E"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Evans, yes; Dorian, yes; Keller,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BFD3708" w14:textId="77777777" w:rsidR="00A94B9E" w:rsidRDefault="00A94B9E" w:rsidP="00070A71">
      <w:pPr>
        <w:spacing w:after="0" w:line="240" w:lineRule="auto"/>
        <w:rPr>
          <w:rFonts w:ascii="Times New Roman" w:eastAsia="Calibri" w:hAnsi="Times New Roman" w:cs="Times New Roman"/>
          <w:sz w:val="24"/>
          <w:szCs w:val="24"/>
        </w:rPr>
      </w:pPr>
    </w:p>
    <w:p w14:paraId="1B290888" w14:textId="263D1EE6"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discussion regarding</w:t>
      </w:r>
      <w:r w:rsidR="000A6385">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Weeks Road meeting and residents not wanting their road re-graveled.  The Township will send a letter to each resident to verify.</w:t>
      </w:r>
    </w:p>
    <w:p w14:paraId="6B6BD2E6" w14:textId="77777777" w:rsidR="00A94B9E" w:rsidRDefault="00A94B9E" w:rsidP="00070A71">
      <w:pPr>
        <w:spacing w:after="0" w:line="240" w:lineRule="auto"/>
        <w:rPr>
          <w:rFonts w:ascii="Times New Roman" w:eastAsia="Calibri" w:hAnsi="Times New Roman" w:cs="Times New Roman"/>
          <w:sz w:val="24"/>
          <w:szCs w:val="24"/>
        </w:rPr>
      </w:pPr>
    </w:p>
    <w:p w14:paraId="23266ADE" w14:textId="6C57EED8"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Township will send surveys to residents on Coats Road and Cross Road to gauge interest in re-graveling of their roads.</w:t>
      </w:r>
    </w:p>
    <w:p w14:paraId="0472BD26" w14:textId="77777777" w:rsidR="00A94B9E" w:rsidRDefault="00A94B9E" w:rsidP="00070A71">
      <w:pPr>
        <w:spacing w:after="0" w:line="240" w:lineRule="auto"/>
        <w:rPr>
          <w:rFonts w:ascii="Times New Roman" w:eastAsia="Calibri" w:hAnsi="Times New Roman" w:cs="Times New Roman"/>
          <w:sz w:val="24"/>
          <w:szCs w:val="24"/>
        </w:rPr>
      </w:pPr>
    </w:p>
    <w:p w14:paraId="40CF04D7" w14:textId="44C0CF48"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an update on the sewer litigation.  This will be in court at the start of next year as Columbia did not agree to the mediated agreement.  There is also concern about the billing by Columbia Township for the lift station in Napoleon.</w:t>
      </w:r>
    </w:p>
    <w:p w14:paraId="23AF7D70" w14:textId="77777777" w:rsidR="00194C19" w:rsidRDefault="00194C19" w:rsidP="00070A71">
      <w:pPr>
        <w:spacing w:after="0" w:line="240" w:lineRule="auto"/>
        <w:rPr>
          <w:rFonts w:ascii="Times New Roman" w:eastAsia="Calibri" w:hAnsi="Times New Roman" w:cs="Times New Roman"/>
          <w:sz w:val="24"/>
          <w:szCs w:val="24"/>
        </w:rPr>
      </w:pPr>
    </w:p>
    <w:p w14:paraId="1E6BEF95" w14:textId="23ECB0ED" w:rsidR="00194C19" w:rsidRDefault="00194C1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Trustee Keller updated the board on the status of the Master Plan.  They are finishing up the Land Use Map and Chapter 1.</w:t>
      </w:r>
    </w:p>
    <w:p w14:paraId="2223715D" w14:textId="77777777" w:rsidR="00A94B9E" w:rsidRDefault="00A94B9E" w:rsidP="00070A71">
      <w:pPr>
        <w:spacing w:after="0" w:line="240" w:lineRule="auto"/>
        <w:rPr>
          <w:rFonts w:ascii="Times New Roman" w:eastAsia="Calibri" w:hAnsi="Times New Roman" w:cs="Times New Roman"/>
          <w:sz w:val="24"/>
          <w:szCs w:val="24"/>
        </w:rPr>
      </w:pPr>
    </w:p>
    <w:p w14:paraId="33DCD679" w14:textId="55D50306"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appoint Steve Keller to the Zoning Board of Appeals as the Planning Commission Representative on that board.</w:t>
      </w:r>
    </w:p>
    <w:p w14:paraId="482BDD49" w14:textId="341D3C26" w:rsidR="00A94B9E" w:rsidRDefault="00A94B9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R. Heath, yes; Dorian,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27BDF627"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0E4886">
        <w:rPr>
          <w:rFonts w:ascii="Times New Roman" w:eastAsia="Calibri" w:hAnsi="Times New Roman" w:cs="Times New Roman"/>
          <w:sz w:val="24"/>
          <w:szCs w:val="24"/>
        </w:rPr>
        <w:t>Kevin Worden thanked the board for taking care of good employees for the residents.</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58F680A2" w:rsidR="00070A71" w:rsidRPr="00292C2C" w:rsidRDefault="00563E4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Evans</w:t>
      </w:r>
      <w:r w:rsidR="00070A71" w:rsidRPr="00A448BD">
        <w:rPr>
          <w:rFonts w:ascii="Times New Roman" w:eastAsia="Calibri" w:hAnsi="Times New Roman" w:cs="Times New Roman"/>
          <w:sz w:val="24"/>
          <w:szCs w:val="24"/>
        </w:rPr>
        <w:t xml:space="preserve"> moved the meeting to be adjour</w:t>
      </w:r>
      <w:r w:rsidR="00D562F0" w:rsidRPr="00A448BD">
        <w:rPr>
          <w:rFonts w:ascii="Times New Roman" w:eastAsia="Calibri" w:hAnsi="Times New Roman" w:cs="Times New Roman"/>
          <w:sz w:val="24"/>
          <w:szCs w:val="24"/>
        </w:rPr>
        <w:t xml:space="preserve">ned at </w:t>
      </w:r>
      <w:r>
        <w:rPr>
          <w:rFonts w:ascii="Times New Roman" w:eastAsia="Calibri" w:hAnsi="Times New Roman" w:cs="Times New Roman"/>
          <w:sz w:val="24"/>
          <w:szCs w:val="24"/>
        </w:rPr>
        <w:t>9</w:t>
      </w:r>
      <w:r w:rsidR="00D562F0" w:rsidRPr="00A448BD">
        <w:rPr>
          <w:rFonts w:ascii="Times New Roman" w:eastAsia="Calibri" w:hAnsi="Times New Roman" w:cs="Times New Roman"/>
          <w:sz w:val="24"/>
          <w:szCs w:val="24"/>
        </w:rPr>
        <w:t>:</w:t>
      </w:r>
      <w:r w:rsidR="006207A5">
        <w:rPr>
          <w:rFonts w:ascii="Times New Roman" w:eastAsia="Calibri" w:hAnsi="Times New Roman" w:cs="Times New Roman"/>
          <w:sz w:val="24"/>
          <w:szCs w:val="24"/>
        </w:rPr>
        <w:t>09</w:t>
      </w:r>
      <w:r w:rsidR="00D562F0" w:rsidRPr="00A448BD">
        <w:rPr>
          <w:rFonts w:ascii="Times New Roman" w:eastAsia="Calibri" w:hAnsi="Times New Roman" w:cs="Times New Roman"/>
          <w:sz w:val="24"/>
          <w:szCs w:val="24"/>
        </w:rPr>
        <w:t xml:space="preserve"> PM</w:t>
      </w:r>
      <w:r w:rsidR="00532E4C" w:rsidRPr="00A448BD">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bookmarkStart w:id="0" w:name="_GoBack"/>
      <w:bookmarkEnd w:id="0"/>
    </w:p>
    <w:p w14:paraId="559D0B66" w14:textId="41371699" w:rsidR="00257072" w:rsidRPr="008564FD" w:rsidRDefault="00070A71" w:rsidP="008564FD">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sectPr w:rsidR="00257072" w:rsidRPr="008564FD" w:rsidSect="0091446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914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914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91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914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914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91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5E1"/>
    <w:multiLevelType w:val="hybridMultilevel"/>
    <w:tmpl w:val="24C61DD8"/>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F3049"/>
    <w:multiLevelType w:val="hybridMultilevel"/>
    <w:tmpl w:val="14882BB8"/>
    <w:lvl w:ilvl="0" w:tplc="90D4A5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9C62EE5"/>
    <w:multiLevelType w:val="hybridMultilevel"/>
    <w:tmpl w:val="AB987CB0"/>
    <w:lvl w:ilvl="0" w:tplc="185838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5"/>
  </w:num>
  <w:num w:numId="5">
    <w:abstractNumId w:val="10"/>
  </w:num>
  <w:num w:numId="6">
    <w:abstractNumId w:val="4"/>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974F2"/>
    <w:rsid w:val="000A0B2C"/>
    <w:rsid w:val="000A6385"/>
    <w:rsid w:val="000E2948"/>
    <w:rsid w:val="000E4886"/>
    <w:rsid w:val="000F73CF"/>
    <w:rsid w:val="00117B98"/>
    <w:rsid w:val="001232FB"/>
    <w:rsid w:val="0012509E"/>
    <w:rsid w:val="00126BF2"/>
    <w:rsid w:val="00173DBD"/>
    <w:rsid w:val="001902CF"/>
    <w:rsid w:val="00194C19"/>
    <w:rsid w:val="001A4454"/>
    <w:rsid w:val="001B47CC"/>
    <w:rsid w:val="001B712C"/>
    <w:rsid w:val="001B714B"/>
    <w:rsid w:val="001F3CA0"/>
    <w:rsid w:val="002018BC"/>
    <w:rsid w:val="0022794D"/>
    <w:rsid w:val="002332A5"/>
    <w:rsid w:val="00234157"/>
    <w:rsid w:val="00242619"/>
    <w:rsid w:val="00257072"/>
    <w:rsid w:val="00295F84"/>
    <w:rsid w:val="002C13DA"/>
    <w:rsid w:val="002C163D"/>
    <w:rsid w:val="002C3E29"/>
    <w:rsid w:val="002E0657"/>
    <w:rsid w:val="002E5F78"/>
    <w:rsid w:val="003112E4"/>
    <w:rsid w:val="00324267"/>
    <w:rsid w:val="0032429E"/>
    <w:rsid w:val="00363B0A"/>
    <w:rsid w:val="00385E48"/>
    <w:rsid w:val="00397BEF"/>
    <w:rsid w:val="003A50F1"/>
    <w:rsid w:val="003B19E8"/>
    <w:rsid w:val="003B3EF2"/>
    <w:rsid w:val="003C6BDA"/>
    <w:rsid w:val="003D5540"/>
    <w:rsid w:val="003D75F9"/>
    <w:rsid w:val="003E59B5"/>
    <w:rsid w:val="0040755A"/>
    <w:rsid w:val="00417C4D"/>
    <w:rsid w:val="004429BF"/>
    <w:rsid w:val="00444C7A"/>
    <w:rsid w:val="0045464F"/>
    <w:rsid w:val="004718E8"/>
    <w:rsid w:val="004C668D"/>
    <w:rsid w:val="00531135"/>
    <w:rsid w:val="00532E4C"/>
    <w:rsid w:val="00550990"/>
    <w:rsid w:val="00553D9E"/>
    <w:rsid w:val="00563E48"/>
    <w:rsid w:val="005759FF"/>
    <w:rsid w:val="00591966"/>
    <w:rsid w:val="005C75B1"/>
    <w:rsid w:val="005D6283"/>
    <w:rsid w:val="006168FF"/>
    <w:rsid w:val="006207A5"/>
    <w:rsid w:val="00622A4F"/>
    <w:rsid w:val="0064279A"/>
    <w:rsid w:val="00652E57"/>
    <w:rsid w:val="00653B2E"/>
    <w:rsid w:val="00666DDB"/>
    <w:rsid w:val="006B2728"/>
    <w:rsid w:val="006E59ED"/>
    <w:rsid w:val="006F385B"/>
    <w:rsid w:val="00706E4E"/>
    <w:rsid w:val="007133D9"/>
    <w:rsid w:val="007135D0"/>
    <w:rsid w:val="007235CF"/>
    <w:rsid w:val="007510D3"/>
    <w:rsid w:val="007A5B84"/>
    <w:rsid w:val="007B06FD"/>
    <w:rsid w:val="007C2BDF"/>
    <w:rsid w:val="007D54F7"/>
    <w:rsid w:val="007D60B2"/>
    <w:rsid w:val="007E7D1C"/>
    <w:rsid w:val="007F6EF5"/>
    <w:rsid w:val="0082368B"/>
    <w:rsid w:val="008564FD"/>
    <w:rsid w:val="008951B4"/>
    <w:rsid w:val="00897C62"/>
    <w:rsid w:val="008B25DF"/>
    <w:rsid w:val="008E2DF8"/>
    <w:rsid w:val="00906C4A"/>
    <w:rsid w:val="00914460"/>
    <w:rsid w:val="00922F2F"/>
    <w:rsid w:val="00937775"/>
    <w:rsid w:val="0095507A"/>
    <w:rsid w:val="0096627F"/>
    <w:rsid w:val="00976479"/>
    <w:rsid w:val="00984C65"/>
    <w:rsid w:val="00986389"/>
    <w:rsid w:val="009A396F"/>
    <w:rsid w:val="009B4369"/>
    <w:rsid w:val="009E68D5"/>
    <w:rsid w:val="00A13FE3"/>
    <w:rsid w:val="00A448BD"/>
    <w:rsid w:val="00A5443A"/>
    <w:rsid w:val="00A570DF"/>
    <w:rsid w:val="00A669A6"/>
    <w:rsid w:val="00A72617"/>
    <w:rsid w:val="00A7605C"/>
    <w:rsid w:val="00A83A55"/>
    <w:rsid w:val="00A87A37"/>
    <w:rsid w:val="00A94B9E"/>
    <w:rsid w:val="00A95638"/>
    <w:rsid w:val="00AA3BD3"/>
    <w:rsid w:val="00AC7300"/>
    <w:rsid w:val="00B0245B"/>
    <w:rsid w:val="00B55E11"/>
    <w:rsid w:val="00B57ABC"/>
    <w:rsid w:val="00B64FD3"/>
    <w:rsid w:val="00B744B4"/>
    <w:rsid w:val="00B83C14"/>
    <w:rsid w:val="00B903CD"/>
    <w:rsid w:val="00BB14F3"/>
    <w:rsid w:val="00BC0755"/>
    <w:rsid w:val="00BF288F"/>
    <w:rsid w:val="00C02273"/>
    <w:rsid w:val="00C12BC2"/>
    <w:rsid w:val="00C544F3"/>
    <w:rsid w:val="00C6433F"/>
    <w:rsid w:val="00C64B3D"/>
    <w:rsid w:val="00C64FBF"/>
    <w:rsid w:val="00C72467"/>
    <w:rsid w:val="00C812C2"/>
    <w:rsid w:val="00C8305D"/>
    <w:rsid w:val="00C97A3D"/>
    <w:rsid w:val="00CA1D99"/>
    <w:rsid w:val="00CD40B4"/>
    <w:rsid w:val="00CE46CD"/>
    <w:rsid w:val="00D27B54"/>
    <w:rsid w:val="00D312A5"/>
    <w:rsid w:val="00D406AD"/>
    <w:rsid w:val="00D562F0"/>
    <w:rsid w:val="00D746CC"/>
    <w:rsid w:val="00D85947"/>
    <w:rsid w:val="00D9640B"/>
    <w:rsid w:val="00DD7911"/>
    <w:rsid w:val="00E11600"/>
    <w:rsid w:val="00E12B92"/>
    <w:rsid w:val="00E205A7"/>
    <w:rsid w:val="00E37F65"/>
    <w:rsid w:val="00E4194A"/>
    <w:rsid w:val="00E448DF"/>
    <w:rsid w:val="00E55BCD"/>
    <w:rsid w:val="00E56ACF"/>
    <w:rsid w:val="00E8480A"/>
    <w:rsid w:val="00E950BC"/>
    <w:rsid w:val="00E969DF"/>
    <w:rsid w:val="00EA69F5"/>
    <w:rsid w:val="00F125E4"/>
    <w:rsid w:val="00F27BA3"/>
    <w:rsid w:val="00F45BBD"/>
    <w:rsid w:val="00F479B0"/>
    <w:rsid w:val="00F61876"/>
    <w:rsid w:val="00F64E6B"/>
    <w:rsid w:val="00F7036A"/>
    <w:rsid w:val="00F807AC"/>
    <w:rsid w:val="00F9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59196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59196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9DEE-21F5-4386-B301-D64B409D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15</cp:revision>
  <cp:lastPrinted>2019-02-14T18:01:00Z</cp:lastPrinted>
  <dcterms:created xsi:type="dcterms:W3CDTF">2021-10-14T13:58:00Z</dcterms:created>
  <dcterms:modified xsi:type="dcterms:W3CDTF">2021-10-18T17:05:00Z</dcterms:modified>
</cp:coreProperties>
</file>